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D04F58" w:rsidRDefault="008D3619" w:rsidP="008D3619">
      <w:pPr>
        <w:rPr>
          <w:sz w:val="28"/>
          <w:szCs w:val="28"/>
        </w:rPr>
      </w:pPr>
      <w:r w:rsidRPr="00D04F58">
        <w:rPr>
          <w:sz w:val="28"/>
          <w:szCs w:val="28"/>
        </w:rPr>
        <w:t>№</w:t>
      </w:r>
      <w:r w:rsidR="002D20DA" w:rsidRPr="00D04F58">
        <w:rPr>
          <w:sz w:val="28"/>
          <w:szCs w:val="28"/>
        </w:rPr>
        <w:t xml:space="preserve"> </w:t>
      </w:r>
      <w:r w:rsidR="00D04F58" w:rsidRPr="00D04F58">
        <w:rPr>
          <w:sz w:val="28"/>
          <w:szCs w:val="28"/>
        </w:rPr>
        <w:t>70</w:t>
      </w:r>
      <w:r w:rsidR="00D04F58">
        <w:rPr>
          <w:sz w:val="28"/>
          <w:szCs w:val="28"/>
        </w:rPr>
        <w:t xml:space="preserve"> </w:t>
      </w:r>
      <w:r w:rsidR="002D20DA" w:rsidRPr="00D04F58">
        <w:rPr>
          <w:sz w:val="28"/>
          <w:szCs w:val="28"/>
        </w:rPr>
        <w:t xml:space="preserve">от </w:t>
      </w:r>
      <w:r w:rsidR="00D04F58" w:rsidRPr="00D04F58">
        <w:rPr>
          <w:sz w:val="28"/>
          <w:szCs w:val="28"/>
        </w:rPr>
        <w:t>31.01.2022г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A53EFC">
        <w:rPr>
          <w:sz w:val="28"/>
          <w:szCs w:val="28"/>
        </w:rPr>
        <w:t>67</w:t>
      </w:r>
    </w:p>
    <w:p w:rsidR="00214164" w:rsidRDefault="00A53EFC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24.12.2021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A53EFC">
        <w:rPr>
          <w:sz w:val="28"/>
          <w:szCs w:val="28"/>
        </w:rPr>
        <w:t>на 2022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A53EFC">
        <w:rPr>
          <w:sz w:val="28"/>
          <w:szCs w:val="28"/>
        </w:rPr>
        <w:t>23</w:t>
      </w:r>
      <w:r w:rsidR="00214164">
        <w:rPr>
          <w:sz w:val="28"/>
          <w:szCs w:val="28"/>
        </w:rPr>
        <w:t xml:space="preserve"> и </w:t>
      </w:r>
      <w:r w:rsidR="00A53EFC">
        <w:rPr>
          <w:sz w:val="28"/>
          <w:szCs w:val="28"/>
        </w:rPr>
        <w:t>2024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A53EFC">
        <w:rPr>
          <w:sz w:val="28"/>
          <w:szCs w:val="28"/>
        </w:rPr>
        <w:t>67 от 24.12.2021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 год и на плановый период 2023 и 2024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CA5C4B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525F5F" w:rsidRDefault="000F386E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</w:t>
      </w:r>
      <w:r w:rsidR="00525F5F" w:rsidRPr="00CF5D28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2 </w:t>
      </w:r>
      <w:r w:rsidR="00A53EFC">
        <w:rPr>
          <w:spacing w:val="8"/>
          <w:sz w:val="28"/>
          <w:szCs w:val="28"/>
        </w:rPr>
        <w:t>742</w:t>
      </w:r>
      <w:r>
        <w:rPr>
          <w:spacing w:val="8"/>
          <w:sz w:val="28"/>
          <w:szCs w:val="28"/>
        </w:rPr>
        <w:t xml:space="preserve"> </w:t>
      </w:r>
      <w:r w:rsidR="00A53EFC">
        <w:rPr>
          <w:spacing w:val="8"/>
          <w:sz w:val="28"/>
          <w:szCs w:val="28"/>
        </w:rPr>
        <w:t>897</w:t>
      </w:r>
      <w:r w:rsidR="00525F5F" w:rsidRPr="00CF5D28">
        <w:rPr>
          <w:spacing w:val="8"/>
          <w:sz w:val="28"/>
          <w:szCs w:val="28"/>
        </w:rPr>
        <w:t xml:space="preserve">» заменить цифрами          </w:t>
      </w:r>
      <w:r w:rsidR="00525F5F" w:rsidRPr="008D2C63">
        <w:rPr>
          <w:spacing w:val="8"/>
          <w:sz w:val="28"/>
          <w:szCs w:val="28"/>
        </w:rPr>
        <w:t>«</w:t>
      </w:r>
      <w:r w:rsidR="00A53EFC">
        <w:rPr>
          <w:spacing w:val="8"/>
          <w:sz w:val="28"/>
          <w:szCs w:val="28"/>
        </w:rPr>
        <w:t>2 792 897</w:t>
      </w:r>
      <w:r w:rsidR="00525F5F" w:rsidRPr="008D2C63">
        <w:rPr>
          <w:spacing w:val="8"/>
          <w:sz w:val="28"/>
          <w:szCs w:val="28"/>
        </w:rPr>
        <w:t>».</w:t>
      </w:r>
      <w:r>
        <w:rPr>
          <w:spacing w:val="8"/>
          <w:sz w:val="28"/>
          <w:szCs w:val="28"/>
        </w:rPr>
        <w:t xml:space="preserve"> </w:t>
      </w:r>
    </w:p>
    <w:p w:rsidR="002475FE" w:rsidRPr="00CF5D28" w:rsidRDefault="000F386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106499">
        <w:rPr>
          <w:spacing w:val="8"/>
          <w:sz w:val="28"/>
          <w:szCs w:val="28"/>
        </w:rPr>
        <w:t xml:space="preserve">) пункт 1 добавить абзацем следующего содержания: «Прогнозируемый дефицит бюджета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в </w:t>
      </w:r>
      <w:r w:rsidR="00106499" w:rsidRPr="008D2C63">
        <w:rPr>
          <w:spacing w:val="8"/>
          <w:sz w:val="28"/>
          <w:szCs w:val="28"/>
        </w:rPr>
        <w:t xml:space="preserve">сумме </w:t>
      </w:r>
      <w:r w:rsidR="00A53EFC">
        <w:rPr>
          <w:spacing w:val="8"/>
          <w:sz w:val="28"/>
          <w:szCs w:val="28"/>
        </w:rPr>
        <w:t>50 000</w:t>
      </w:r>
      <w:r w:rsidR="00106499">
        <w:rPr>
          <w:spacing w:val="8"/>
          <w:sz w:val="28"/>
          <w:szCs w:val="28"/>
        </w:rPr>
        <w:t xml:space="preserve"> рублей</w:t>
      </w:r>
      <w:r w:rsidR="003D698A">
        <w:rPr>
          <w:spacing w:val="8"/>
          <w:sz w:val="28"/>
          <w:szCs w:val="28"/>
        </w:rPr>
        <w:t>.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2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 2</w:t>
      </w:r>
      <w:r w:rsidR="008D2C63" w:rsidRPr="008D2C63">
        <w:rPr>
          <w:spacing w:val="8"/>
          <w:sz w:val="28"/>
          <w:szCs w:val="28"/>
        </w:rPr>
        <w:t>.1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0F386E">
        <w:rPr>
          <w:spacing w:val="8"/>
          <w:sz w:val="28"/>
          <w:szCs w:val="28"/>
        </w:rPr>
        <w:t>3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>ением  3</w:t>
      </w:r>
      <w:r w:rsidR="000F386E">
        <w:rPr>
          <w:spacing w:val="8"/>
          <w:sz w:val="28"/>
          <w:szCs w:val="28"/>
        </w:rPr>
        <w:t>.1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0F386E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1.4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>ением  4</w:t>
      </w:r>
      <w:r>
        <w:rPr>
          <w:spacing w:val="8"/>
          <w:sz w:val="28"/>
          <w:szCs w:val="28"/>
        </w:rPr>
        <w:t>.1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525F5F" w:rsidRDefault="00796B5F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0F386E">
        <w:rPr>
          <w:sz w:val="28"/>
          <w:szCs w:val="28"/>
        </w:rPr>
        <w:t>5</w:t>
      </w:r>
      <w:r w:rsidR="00B819AB">
        <w:rPr>
          <w:sz w:val="28"/>
          <w:szCs w:val="28"/>
        </w:rPr>
        <w:t xml:space="preserve">. </w:t>
      </w:r>
      <w:r w:rsidR="009C61BA">
        <w:rPr>
          <w:sz w:val="28"/>
          <w:szCs w:val="28"/>
        </w:rPr>
        <w:t xml:space="preserve">Приложение №5 изложить в новой редакции </w:t>
      </w:r>
      <w:bookmarkStart w:id="0" w:name="_GoBack"/>
      <w:bookmarkEnd w:id="0"/>
      <w:r w:rsidR="000F386E">
        <w:rPr>
          <w:sz w:val="28"/>
          <w:szCs w:val="28"/>
        </w:rPr>
        <w:t xml:space="preserve"> согласно приложению 4</w:t>
      </w:r>
      <w:r w:rsidR="003D698A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1BA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4F58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73</cp:revision>
  <cp:lastPrinted>2018-11-26T14:35:00Z</cp:lastPrinted>
  <dcterms:created xsi:type="dcterms:W3CDTF">2018-03-28T06:06:00Z</dcterms:created>
  <dcterms:modified xsi:type="dcterms:W3CDTF">2022-02-18T07:50:00Z</dcterms:modified>
</cp:coreProperties>
</file>