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1D2E9A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     </w:t>
      </w:r>
      <w:r w:rsidR="007D0243" w:rsidRPr="00706A4B">
        <w:rPr>
          <w:b/>
          <w:sz w:val="28"/>
          <w:szCs w:val="28"/>
        </w:rPr>
        <w:t xml:space="preserve">От   </w:t>
      </w:r>
      <w:r w:rsidR="00FB3A1C">
        <w:rPr>
          <w:b/>
          <w:sz w:val="28"/>
          <w:szCs w:val="28"/>
        </w:rPr>
        <w:t>12.05.2020г №45</w:t>
      </w:r>
      <w:r>
        <w:rPr>
          <w:sz w:val="28"/>
          <w:szCs w:val="28"/>
        </w:rPr>
        <w:t xml:space="preserve">        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Default="004D0F99" w:rsidP="004874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О внесении изменений в </w:t>
      </w:r>
      <w:proofErr w:type="gramStart"/>
      <w:r>
        <w:rPr>
          <w:color w:val="000000"/>
          <w:sz w:val="28"/>
          <w:szCs w:val="28"/>
        </w:rPr>
        <w:t>муниципальную</w:t>
      </w:r>
      <w:proofErr w:type="gramEnd"/>
    </w:p>
    <w:p w:rsidR="004D0F99" w:rsidRPr="00820420" w:rsidRDefault="004D0F99" w:rsidP="00820420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>программу</w:t>
      </w:r>
      <w:r w:rsidRPr="00304177">
        <w:rPr>
          <w:color w:val="000000"/>
          <w:sz w:val="28"/>
          <w:szCs w:val="28"/>
        </w:rPr>
        <w:t xml:space="preserve"> «Выполнение полномочий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Мылинского</w:t>
      </w:r>
      <w:r w:rsidRPr="00304177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Карачевского района</w:t>
      </w:r>
      <w:r w:rsidRPr="00304177">
        <w:rPr>
          <w:color w:val="000000"/>
          <w:sz w:val="28"/>
          <w:szCs w:val="28"/>
        </w:rPr>
        <w:t>»</w:t>
      </w:r>
    </w:p>
    <w:p w:rsidR="004D0F99" w:rsidRPr="00304177" w:rsidRDefault="00FB3A1C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(2020 – 2022</w:t>
      </w:r>
      <w:r w:rsidR="004D0F99" w:rsidRPr="00304177">
        <w:rPr>
          <w:color w:val="000000"/>
          <w:sz w:val="28"/>
          <w:szCs w:val="28"/>
        </w:rPr>
        <w:t xml:space="preserve"> годы) </w:t>
      </w:r>
    </w:p>
    <w:p w:rsidR="004D0F99" w:rsidRDefault="004D0F99" w:rsidP="004874AE">
      <w:pPr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4D0F99" w:rsidRPr="00DB16AE" w:rsidRDefault="004D0F99" w:rsidP="00D67230">
      <w:pPr>
        <w:jc w:val="both"/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«Выполнение полномочий </w:t>
      </w:r>
      <w:r>
        <w:rPr>
          <w:color w:val="000000"/>
          <w:sz w:val="28"/>
          <w:szCs w:val="28"/>
        </w:rPr>
        <w:t>Мылинского</w:t>
      </w:r>
      <w:r w:rsidRPr="00D67230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Карачевского района</w:t>
      </w:r>
      <w:r w:rsidR="00F95669">
        <w:rPr>
          <w:color w:val="000000"/>
          <w:sz w:val="28"/>
          <w:szCs w:val="28"/>
        </w:rPr>
        <w:t>» (</w:t>
      </w:r>
      <w:r w:rsidR="00FB3A1C">
        <w:rPr>
          <w:color w:val="000000"/>
          <w:sz w:val="28"/>
          <w:szCs w:val="28"/>
        </w:rPr>
        <w:t>2020-2022</w:t>
      </w:r>
      <w:r w:rsidRPr="00D67230">
        <w:rPr>
          <w:color w:val="000000"/>
          <w:sz w:val="28"/>
          <w:szCs w:val="28"/>
        </w:rPr>
        <w:t xml:space="preserve"> </w:t>
      </w:r>
      <w:r w:rsidRPr="001C5264">
        <w:rPr>
          <w:color w:val="000000"/>
          <w:sz w:val="28"/>
          <w:szCs w:val="28"/>
        </w:rPr>
        <w:t xml:space="preserve">годы), утвержденную постановлением Мылинской сельской администрации от </w:t>
      </w:r>
      <w:r w:rsidR="00FB3A1C">
        <w:rPr>
          <w:color w:val="000000"/>
          <w:sz w:val="28"/>
          <w:szCs w:val="28"/>
        </w:rPr>
        <w:t>28.12.2019 №95</w:t>
      </w:r>
      <w:r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>
        <w:rPr>
          <w:color w:val="000000"/>
          <w:sz w:val="28"/>
          <w:szCs w:val="28"/>
        </w:rPr>
        <w:t>Мылинского</w:t>
      </w:r>
      <w:r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>ления Карачевского района» (</w:t>
      </w:r>
      <w:r w:rsidR="00FB3A1C">
        <w:rPr>
          <w:color w:val="000000"/>
          <w:sz w:val="28"/>
          <w:szCs w:val="28"/>
        </w:rPr>
        <w:t>2020-2022г</w:t>
      </w:r>
      <w:r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Pr="00FD3337">
        <w:rPr>
          <w:color w:val="000000"/>
          <w:sz w:val="28"/>
          <w:szCs w:val="28"/>
        </w:rPr>
        <w:t xml:space="preserve"> следующие </w:t>
      </w:r>
      <w:r w:rsidRPr="00DB16AE">
        <w:rPr>
          <w:color w:val="000000"/>
          <w:sz w:val="28"/>
          <w:szCs w:val="28"/>
        </w:rPr>
        <w:t>изменения: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B16AE" w:rsidRDefault="00B772D8" w:rsidP="00B66E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4D0F99" w:rsidRPr="00706A4B" w:rsidRDefault="004D0F99" w:rsidP="00E153B4">
      <w:pPr>
        <w:jc w:val="both"/>
        <w:rPr>
          <w:color w:val="000000"/>
          <w:sz w:val="28"/>
          <w:szCs w:val="28"/>
        </w:rPr>
      </w:pPr>
      <w:r w:rsidRPr="00DB16AE">
        <w:rPr>
          <w:color w:val="000000"/>
          <w:sz w:val="28"/>
          <w:szCs w:val="28"/>
        </w:rPr>
        <w:t xml:space="preserve">«общий </w:t>
      </w:r>
      <w:r w:rsidRPr="00706A4B">
        <w:rPr>
          <w:color w:val="000000"/>
          <w:sz w:val="28"/>
          <w:szCs w:val="28"/>
        </w:rPr>
        <w:t xml:space="preserve">объем средств, предусмотренных на реализацию муниципальной </w:t>
      </w:r>
      <w:r w:rsidR="0098776F" w:rsidRPr="00706A4B">
        <w:rPr>
          <w:color w:val="000000"/>
          <w:sz w:val="28"/>
          <w:szCs w:val="28"/>
        </w:rPr>
        <w:t xml:space="preserve">программы </w:t>
      </w:r>
      <w:r w:rsidR="00725932" w:rsidRPr="00706A4B">
        <w:rPr>
          <w:color w:val="000000"/>
          <w:sz w:val="28"/>
          <w:szCs w:val="28"/>
        </w:rPr>
        <w:t>–</w:t>
      </w:r>
      <w:r w:rsidRPr="00706A4B">
        <w:rPr>
          <w:color w:val="000000"/>
          <w:sz w:val="28"/>
          <w:szCs w:val="28"/>
        </w:rPr>
        <w:t xml:space="preserve"> 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bCs/>
          <w:color w:val="000000"/>
          <w:sz w:val="28"/>
          <w:szCs w:val="28"/>
        </w:rPr>
        <w:t>7 036 398,51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FB3A1C" w:rsidRDefault="003414FA" w:rsidP="00FB3A1C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3A1C" w:rsidRP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2020г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–2</w:t>
      </w:r>
      <w:r w:rsidR="003414FA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463</w:t>
      </w:r>
      <w:r w:rsidR="003414F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306,51 рубль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B3A1C" w:rsidRP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2021г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–2 313 976 рублей, </w:t>
      </w:r>
    </w:p>
    <w:p w:rsidR="00FB3A1C" w:rsidRDefault="00FB3A1C" w:rsidP="00FB3A1C">
      <w:pPr>
        <w:jc w:val="both"/>
        <w:rPr>
          <w:color w:val="000000"/>
          <w:sz w:val="28"/>
          <w:szCs w:val="28"/>
        </w:rPr>
      </w:pPr>
      <w:r w:rsidRPr="00FB3A1C">
        <w:rPr>
          <w:b/>
          <w:sz w:val="28"/>
          <w:szCs w:val="28"/>
        </w:rPr>
        <w:t>2022г</w:t>
      </w:r>
      <w:r w:rsidR="003414FA"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2 259 116 рублей.</w:t>
      </w:r>
      <w:r w:rsidR="004D0F99" w:rsidRPr="00706A4B">
        <w:rPr>
          <w:color w:val="000000"/>
          <w:sz w:val="28"/>
          <w:szCs w:val="28"/>
        </w:rPr>
        <w:t xml:space="preserve">       </w:t>
      </w:r>
    </w:p>
    <w:p w:rsidR="00FB3A1C" w:rsidRDefault="00FB3A1C" w:rsidP="00FB3A1C">
      <w:pPr>
        <w:jc w:val="both"/>
        <w:rPr>
          <w:color w:val="000000"/>
          <w:sz w:val="28"/>
          <w:szCs w:val="28"/>
        </w:rPr>
      </w:pPr>
    </w:p>
    <w:p w:rsidR="004D0F99" w:rsidRPr="00706A4B" w:rsidRDefault="00B772D8" w:rsidP="00FB3A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4D0F99" w:rsidRPr="00706A4B" w:rsidRDefault="004D0F99" w:rsidP="002F4700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4D0F99" w:rsidRPr="00706A4B" w:rsidRDefault="00883A86" w:rsidP="00596739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- </w:t>
      </w:r>
      <w:r w:rsidR="00FB3A1C">
        <w:rPr>
          <w:bCs/>
          <w:color w:val="000000"/>
          <w:sz w:val="28"/>
          <w:szCs w:val="28"/>
        </w:rPr>
        <w:t>7 036 398,51</w:t>
      </w:r>
      <w:r w:rsidR="00FB3A1C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="004D0F99" w:rsidRPr="00706A4B">
        <w:rPr>
          <w:color w:val="000000"/>
          <w:sz w:val="28"/>
          <w:szCs w:val="28"/>
        </w:rPr>
        <w:t>, в том числе:</w:t>
      </w:r>
    </w:p>
    <w:p w:rsid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FB3A1C" w:rsidRP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2020г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414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414FA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463</w:t>
      </w:r>
      <w:r w:rsidR="003414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306,51 рубль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B3A1C" w:rsidRP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2021г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3414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2 313 976 рублей, </w:t>
      </w:r>
    </w:p>
    <w:p w:rsidR="00FB3A1C" w:rsidRP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2022г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14FA">
        <w:rPr>
          <w:rFonts w:ascii="Times New Roman" w:hAnsi="Times New Roman" w:cs="Times New Roman"/>
          <w:sz w:val="28"/>
          <w:szCs w:val="28"/>
          <w:lang w:val="ru-RU"/>
        </w:rPr>
        <w:t xml:space="preserve">- 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2 259 116 рублей.</w:t>
      </w:r>
      <w:r w:rsidRPr="00FB3A1C">
        <w:rPr>
          <w:color w:val="000000"/>
          <w:sz w:val="28"/>
          <w:szCs w:val="28"/>
          <w:lang w:val="ru-RU"/>
        </w:rPr>
        <w:t xml:space="preserve">        </w:t>
      </w:r>
    </w:p>
    <w:p w:rsidR="00A1296B" w:rsidRDefault="00A1296B" w:rsidP="002F4700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Pr="00A1296B" w:rsidRDefault="00B772D8" w:rsidP="00A1296B">
      <w:pPr>
        <w:jc w:val="both"/>
        <w:rPr>
          <w:color w:val="000000"/>
          <w:sz w:val="28"/>
          <w:szCs w:val="28"/>
        </w:rPr>
        <w:sectPr w:rsidR="004D0F99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sz w:val="28"/>
          <w:szCs w:val="28"/>
        </w:rPr>
        <w:t xml:space="preserve">    </w:t>
      </w:r>
      <w:r w:rsidR="00A1296B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4D0F99" w:rsidRPr="00564E30" w:rsidRDefault="004D0F99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lastRenderedPageBreak/>
        <w:t>2. Опубликовать Постановление  на официальном сайте Мылинского сельского поселения.</w:t>
      </w:r>
    </w:p>
    <w:p w:rsidR="004D0F99" w:rsidRPr="00D67230" w:rsidRDefault="004D0F99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0F99" w:rsidRPr="00304177" w:rsidRDefault="004D0F99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4D0F99" w:rsidRPr="006E78C7" w:rsidRDefault="004D0F99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Мылинско</w:t>
      </w:r>
      <w:r w:rsidR="00632C46">
        <w:rPr>
          <w:rFonts w:ascii="Times New Roman" w:hAnsi="Times New Roman" w:cs="Times New Roman"/>
          <w:color w:val="000000"/>
          <w:sz w:val="28"/>
          <w:szCs w:val="28"/>
        </w:rPr>
        <w:t xml:space="preserve">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E9A" w:rsidRDefault="001D2E9A" w:rsidP="00C806FE">
      <w:r>
        <w:separator/>
      </w:r>
    </w:p>
  </w:endnote>
  <w:endnote w:type="continuationSeparator" w:id="0">
    <w:p w:rsidR="001D2E9A" w:rsidRDefault="001D2E9A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E9A" w:rsidRDefault="001D2E9A" w:rsidP="00C806FE">
      <w:r>
        <w:separator/>
      </w:r>
    </w:p>
  </w:footnote>
  <w:footnote w:type="continuationSeparator" w:id="0">
    <w:p w:rsidR="001D2E9A" w:rsidRDefault="001D2E9A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A028C"/>
    <w:rsid w:val="001A592F"/>
    <w:rsid w:val="001A67F9"/>
    <w:rsid w:val="001C5264"/>
    <w:rsid w:val="001C5CB1"/>
    <w:rsid w:val="001C7709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35D8A"/>
    <w:rsid w:val="00440526"/>
    <w:rsid w:val="004441D3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54CC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E12EE"/>
    <w:rsid w:val="00DE4E8B"/>
    <w:rsid w:val="00DF7898"/>
    <w:rsid w:val="00E074B9"/>
    <w:rsid w:val="00E153B4"/>
    <w:rsid w:val="00E255AF"/>
    <w:rsid w:val="00E60957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38AD5-480A-4E23-A89A-07A4F907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66</cp:revision>
  <cp:lastPrinted>2019-11-05T09:32:00Z</cp:lastPrinted>
  <dcterms:created xsi:type="dcterms:W3CDTF">2019-03-20T12:20:00Z</dcterms:created>
  <dcterms:modified xsi:type="dcterms:W3CDTF">2020-05-20T09:12:00Z</dcterms:modified>
</cp:coreProperties>
</file>